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C" w:rsidRPr="00A629AD" w:rsidRDefault="00A629AD" w:rsidP="00A629AD">
      <w:pPr>
        <w:spacing w:before="100" w:beforeAutospacing="1" w:after="100" w:afterAutospacing="1" w:line="240" w:lineRule="auto"/>
        <w:rPr>
          <w:rFonts w:ascii="Proxima Nova" w:hAnsi="Proxima Nova"/>
          <w:b/>
          <w:color w:val="29235C"/>
          <w:sz w:val="48"/>
        </w:rPr>
      </w:pPr>
      <w:bookmarkStart w:id="0" w:name="_GoBack"/>
      <w:bookmarkEnd w:id="0"/>
      <w:r w:rsidRPr="00A629AD">
        <w:rPr>
          <w:rFonts w:ascii="Proxima Nova" w:hAnsi="Proxima Nova"/>
          <w:b/>
          <w:color w:val="E6007E"/>
          <w:sz w:val="48"/>
        </w:rPr>
        <w:t xml:space="preserve">Rekomendacje </w:t>
      </w:r>
      <w:r w:rsidRPr="00A629AD">
        <w:rPr>
          <w:rFonts w:ascii="Proxima Nova" w:hAnsi="Proxima Nova"/>
          <w:b/>
          <w:color w:val="29235C"/>
          <w:sz w:val="48"/>
        </w:rPr>
        <w:t xml:space="preserve">dotyczące </w:t>
      </w:r>
      <w:r w:rsidR="00956917">
        <w:rPr>
          <w:rFonts w:ascii="Proxima Nova" w:hAnsi="Proxima Nova"/>
          <w:b/>
          <w:color w:val="29235C"/>
          <w:sz w:val="48"/>
        </w:rPr>
        <w:br/>
      </w:r>
      <w:r w:rsidRPr="00A629AD">
        <w:rPr>
          <w:rFonts w:ascii="Proxima Nova" w:hAnsi="Proxima Nova"/>
          <w:b/>
          <w:color w:val="29235C"/>
          <w:sz w:val="48"/>
        </w:rPr>
        <w:t xml:space="preserve">organizacji zajęć rewalidacyjnych, </w:t>
      </w:r>
      <w:r w:rsidRPr="00A629AD">
        <w:rPr>
          <w:rFonts w:ascii="Proxima Nova" w:hAnsi="Proxima Nova"/>
          <w:b/>
          <w:color w:val="29235C"/>
          <w:sz w:val="48"/>
        </w:rPr>
        <w:br/>
        <w:t xml:space="preserve">rewalidacyjno-wychowawczych </w:t>
      </w:r>
      <w:r w:rsidRPr="00A629AD">
        <w:rPr>
          <w:rFonts w:ascii="Proxima Nova" w:hAnsi="Proxima Nova"/>
          <w:b/>
          <w:color w:val="29235C"/>
          <w:sz w:val="48"/>
        </w:rPr>
        <w:br/>
        <w:t xml:space="preserve">i wczesnego wspomagania </w:t>
      </w:r>
      <w:r w:rsidRPr="00A629AD">
        <w:rPr>
          <w:rFonts w:ascii="Proxima Nova" w:hAnsi="Proxima Nova"/>
          <w:b/>
          <w:color w:val="29235C"/>
          <w:sz w:val="48"/>
        </w:rPr>
        <w:br/>
        <w:t>rozwoju dziecka</w:t>
      </w:r>
      <w:r w:rsidRPr="00A629AD">
        <w:rPr>
          <w:noProof/>
          <w:color w:val="29235C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8033" wp14:editId="3144D2FC">
                <wp:simplePos x="0" y="0"/>
                <wp:positionH relativeFrom="page">
                  <wp:align>left</wp:align>
                </wp:positionH>
                <wp:positionV relativeFrom="paragraph">
                  <wp:posOffset>-901700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49B30E" id="Prostokąt 2" o:spid="_x0000_s1026" style="position:absolute;margin-left:0;margin-top:-71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0EI4n3QAAAAoBAAAP&#10;AAAAZHJzL2Rvd25yZXYueG1sTI/BbsIwEETvlfgHa5F6qcAJom1I4yBExQcUqvZq4iVJideRbUj4&#10;+y6n9ja7s5p9U6xH24kr+tA6UpDOExBIlTMt1Qo+D7tZBiJETUZ3jlDBDQOsy8lDoXPjBvrA6z7W&#10;gkMo5FpBE2OfSxmqBq0Oc9cjsXdy3urIo6+l8XrgcNvJRZK8SKtb4g+N7nHbYHXeX6yCHfrxe/V8&#10;qg/np2FJ7dfrz/vNK/U4HTdvICKO8e8Y7viMDiUzHd2FTBCdAi4SFczS5YLV3U9XKasj77IsAVkW&#10;8n+F8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0EI4n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395792" w:rsidRDefault="00395792" w:rsidP="00A629AD">
      <w:pPr>
        <w:pStyle w:val="punkty"/>
        <w:numPr>
          <w:ilvl w:val="0"/>
          <w:numId w:val="0"/>
        </w:numPr>
      </w:pPr>
    </w:p>
    <w:p w:rsidR="00A629AD" w:rsidRPr="008758E7" w:rsidRDefault="00A629AD" w:rsidP="00A629AD">
      <w:pPr>
        <w:pStyle w:val="punkty"/>
        <w:numPr>
          <w:ilvl w:val="0"/>
          <w:numId w:val="0"/>
        </w:numPr>
      </w:pPr>
      <w:r w:rsidRPr="008758E7">
        <w:t xml:space="preserve">Od 18 maja br. możliwe jest organizowanie dla dzieci i młodzieży niepełnosprawnych zajęć rewalidacyjnych, rewalidacyjno-wychowawczych i wczesnego wspomagania rozwoju dziecka w przedszkolach, szkołach i placówkach, również w jednostkach systemu oświaty, których działalność została czasowo ograniczona w związku z przeciwdziałaniem COVID-19.  </w:t>
      </w:r>
    </w:p>
    <w:p w:rsidR="00A629AD" w:rsidRDefault="00A629AD" w:rsidP="00395792">
      <w:pPr>
        <w:pStyle w:val="punkty"/>
        <w:numPr>
          <w:ilvl w:val="0"/>
          <w:numId w:val="0"/>
        </w:numPr>
      </w:pPr>
      <w:r w:rsidRPr="008758E7">
        <w:t>Zajęcia te mogą być prowadzone w uzgodnieniu z organem prowadzącym jednostkę systemu oświaty, jej dyrektorem</w:t>
      </w:r>
      <w:r>
        <w:t>.</w:t>
      </w:r>
      <w:r w:rsidRPr="008758E7">
        <w:t xml:space="preserve"> </w:t>
      </w:r>
      <w:r>
        <w:t>Będą one miały charakter</w:t>
      </w:r>
      <w:r w:rsidRPr="008758E7">
        <w:t xml:space="preserve"> dobrowoln</w:t>
      </w:r>
      <w:r>
        <w:t xml:space="preserve">y, a uczestnictwo w nich będzie zależało od decyzji </w:t>
      </w:r>
      <w:r w:rsidRPr="008758E7">
        <w:t>rodziców dzieci i młodzieży</w:t>
      </w:r>
      <w:r>
        <w:t xml:space="preserve">. Przy organizacji takich zajęć należy uwzględnić </w:t>
      </w:r>
      <w:r w:rsidRPr="008758E7">
        <w:t xml:space="preserve"> możliwości placówki</w:t>
      </w:r>
      <w:r>
        <w:t xml:space="preserve"> oraz</w:t>
      </w:r>
      <w:r w:rsidRPr="008758E7">
        <w:t xml:space="preserve"> bezpieczn</w:t>
      </w:r>
      <w:r>
        <w:t>e</w:t>
      </w:r>
      <w:r w:rsidRPr="008758E7">
        <w:t xml:space="preserve"> warunk</w:t>
      </w:r>
      <w:r>
        <w:t>i</w:t>
      </w:r>
      <w:r w:rsidRPr="008758E7">
        <w:t xml:space="preserve"> ich realizacji.</w:t>
      </w:r>
    </w:p>
    <w:p w:rsidR="00395792" w:rsidRPr="00395792" w:rsidRDefault="00395792" w:rsidP="00395792">
      <w:pPr>
        <w:pStyle w:val="punkty"/>
        <w:numPr>
          <w:ilvl w:val="0"/>
          <w:numId w:val="0"/>
        </w:numPr>
      </w:pPr>
    </w:p>
    <w:p w:rsidR="00395792" w:rsidRPr="00395792" w:rsidRDefault="00A629AD" w:rsidP="00395792">
      <w:pPr>
        <w:pStyle w:val="Nagwek1"/>
        <w:jc w:val="left"/>
        <w:rPr>
          <w:rFonts w:eastAsiaTheme="minorHAnsi"/>
          <w:color w:val="29235C"/>
          <w:sz w:val="36"/>
        </w:rPr>
      </w:pPr>
      <w:r w:rsidRPr="00A629AD">
        <w:rPr>
          <w:rFonts w:eastAsiaTheme="minorHAnsi"/>
          <w:color w:val="29235C"/>
          <w:sz w:val="36"/>
        </w:rPr>
        <w:t xml:space="preserve">W celu zapobiegania zakażeniom wirusem </w:t>
      </w:r>
      <w:r>
        <w:rPr>
          <w:rFonts w:eastAsiaTheme="minorHAnsi"/>
          <w:color w:val="29235C"/>
          <w:sz w:val="36"/>
        </w:rPr>
        <w:br/>
      </w:r>
      <w:r w:rsidRPr="00A629AD">
        <w:rPr>
          <w:rFonts w:eastAsiaTheme="minorHAnsi"/>
          <w:color w:val="29235C"/>
          <w:sz w:val="36"/>
        </w:rPr>
        <w:t>SARS-CoV-2 rekomenduje się</w:t>
      </w:r>
    </w:p>
    <w:p w:rsidR="002822DA" w:rsidRPr="002822DA" w:rsidRDefault="00A629AD" w:rsidP="00395792">
      <w:pPr>
        <w:pStyle w:val="Nagwek1"/>
        <w:rPr>
          <w:rFonts w:eastAsiaTheme="minorHAnsi"/>
          <w:bCs/>
        </w:rPr>
      </w:pPr>
      <w:r w:rsidRPr="00A629AD">
        <w:rPr>
          <w:rFonts w:eastAsiaTheme="minorHAnsi"/>
        </w:rPr>
        <w:t>A. W zakresie warunków sanitarnych:</w:t>
      </w:r>
    </w:p>
    <w:p w:rsidR="00A629AD" w:rsidRPr="00A629AD" w:rsidRDefault="00A629AD" w:rsidP="00A629AD">
      <w:pPr>
        <w:pStyle w:val="punkty"/>
      </w:pPr>
      <w:r w:rsidRPr="00A629AD">
        <w:t xml:space="preserve">W zajęciach nie mogą uczestniczyć dzieci i młodzież oraz kadra pedagogiczna, którzy są objęci kwarantanną lub izolacją albo mają objawy choroby zakaźnej. </w:t>
      </w:r>
    </w:p>
    <w:p w:rsidR="00A629AD" w:rsidRPr="00A629AD" w:rsidRDefault="00A629AD" w:rsidP="00A629AD">
      <w:pPr>
        <w:pStyle w:val="punkty"/>
      </w:pPr>
      <w:r w:rsidRPr="00A629AD">
        <w:t>Zapewnienie środków ochrony indywidualnej (maski, przyłbice, rękawiczki, fartuchy w razie potrzeby) oraz instrukcji prawidłowego ich stosowania.</w:t>
      </w:r>
    </w:p>
    <w:p w:rsidR="00A629AD" w:rsidRPr="00A629AD" w:rsidRDefault="00A629AD" w:rsidP="00A629AD">
      <w:pPr>
        <w:pStyle w:val="punkty"/>
      </w:pPr>
      <w:r w:rsidRPr="00A629AD">
        <w:t>Promowanie zasad higieny i umożliwienie ich realizacji poprzez: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wspieranie i promowanie wśród kadry pedagogicznej i niepedagogicznej zasad:</w:t>
      </w:r>
    </w:p>
    <w:p w:rsidR="00A629AD" w:rsidRPr="00A629AD" w:rsidRDefault="00A629AD" w:rsidP="003E58BD">
      <w:pPr>
        <w:pStyle w:val="punkty"/>
        <w:numPr>
          <w:ilvl w:val="0"/>
          <w:numId w:val="2"/>
        </w:numPr>
      </w:pPr>
      <w:r w:rsidRPr="00A629AD">
        <w:t>higieny rąk (mycie i dezynfekcja),</w:t>
      </w:r>
    </w:p>
    <w:p w:rsidR="00A629AD" w:rsidRPr="00A629AD" w:rsidRDefault="00A629AD" w:rsidP="003E58BD">
      <w:pPr>
        <w:pStyle w:val="punkty"/>
        <w:numPr>
          <w:ilvl w:val="0"/>
          <w:numId w:val="2"/>
        </w:numPr>
      </w:pPr>
      <w:r w:rsidRPr="00A629AD">
        <w:t>higieny dróg oddechowych (</w:t>
      </w:r>
      <w:r w:rsidRPr="00A629AD">
        <w:rPr>
          <w:rFonts w:eastAsia="Arial Unicode MS"/>
        </w:rPr>
        <w:t>podczas kaszlu i kichania należy zakryć usta i nos zgiętym łokciem lub chusteczką, a następnie jak najszybciej wyrzucić chusteczkę do zamkniętego kosza i umyć ręce),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uwrażliwienie kadry na konieczność stosowania środków ochrony osobistej (np. rękawiczek, maseczek itp.) oraz mycia i dezynfekcji rąk, w tym szczególnie: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t xml:space="preserve">przed i po kontakcie z dziećmi i młodzieżą, 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lastRenderedPageBreak/>
        <w:t>po kontakcie z zanieczyszczonymi powierzchniami lub sprzętem,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t>po usunięciu środków ochrony osobistej,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nie nosić biżuterii w jednostce systemu oświaty – na rękach poniżej łokcia nie można nosić żadnych pierścionków, zegarków, bransoletek, gdyż utrudniają one prawidłowe umycie, dezynfekcję rąk,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zapewnienie środków czystości (mydło, ręczniki papierowe) oraz przy wejściu i w każdym pomieszczeniu wspólnego użytku środków do dezynfekcji,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w miarę możliwości używanie osłony ust i nosa przez osoby prowadzące zajęcia oraz informowanie dzieci i młodzieży o konieczności stosowania tego rozwiązania w sposób dostosowany do ich możliwości psychofizycznych,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przy czynnościach pielęgnacyjnych w stosunku do dzieci i młodzieży używanie odpowiednich środków ochrony indywidualnej.</w:t>
      </w:r>
    </w:p>
    <w:p w:rsidR="00A629AD" w:rsidRPr="00A629AD" w:rsidRDefault="00A629AD" w:rsidP="00A629AD">
      <w:pPr>
        <w:pStyle w:val="punkty"/>
      </w:pPr>
      <w:r w:rsidRPr="00A629AD">
        <w:t>Zapewnienie odpowiedniej liczby specjalnie zamykanych i opisanych koszy na zużyte środki ochrony indywidualnej.</w:t>
      </w:r>
    </w:p>
    <w:p w:rsidR="00A629AD" w:rsidRPr="00A629AD" w:rsidRDefault="00A629AD" w:rsidP="00A629AD">
      <w:pPr>
        <w:pStyle w:val="punkty"/>
      </w:pPr>
      <w:r w:rsidRPr="00A629AD">
        <w:rPr>
          <w:rFonts w:eastAsia="Arial Unicode MS"/>
        </w:rPr>
        <w:t>Wyrzucanie zużytych jednorazowych środków ochrony osobistej do zamykanych, wyłożonych workiem foliowym koszy znajdujących się w łazienkach.</w:t>
      </w:r>
    </w:p>
    <w:p w:rsidR="00A629AD" w:rsidRPr="00A629AD" w:rsidRDefault="00A629AD" w:rsidP="00A629AD">
      <w:pPr>
        <w:pStyle w:val="punkty"/>
      </w:pPr>
      <w:r w:rsidRPr="00A629AD">
        <w:t>Zakaz korzystania z telefonów podczas zajęć.</w:t>
      </w:r>
    </w:p>
    <w:p w:rsidR="00A629AD" w:rsidRPr="00A629AD" w:rsidRDefault="00A629AD" w:rsidP="00A629AD">
      <w:pPr>
        <w:pStyle w:val="punkty"/>
      </w:pPr>
      <w:r w:rsidRPr="00A629AD">
        <w:t>Korzystanie podczas posiłku z naczyń i sztućców jednorazowych.</w:t>
      </w:r>
    </w:p>
    <w:p w:rsidR="00A629AD" w:rsidRPr="00A629AD" w:rsidRDefault="00A629AD" w:rsidP="00A629AD">
      <w:pPr>
        <w:pStyle w:val="punkty"/>
      </w:pPr>
      <w:r w:rsidRPr="00A629AD">
        <w:t>Wyrzucenie po użyciu naczyń i sztućców jednorazowych do kosza na śmieci.</w:t>
      </w:r>
    </w:p>
    <w:p w:rsidR="00A629AD" w:rsidRPr="00A629AD" w:rsidRDefault="00A629AD" w:rsidP="00A629AD">
      <w:pPr>
        <w:pStyle w:val="punkty"/>
      </w:pPr>
      <w:r w:rsidRPr="00A629AD">
        <w:t>Informowanie dzieci i młodzieży, w sposób dostosowany do ich możliwości psychofizycznych, oraz kadry o ryzyku, jakie niesie ze sobą nieprzestrzeganie zasad higieny oraz przekazywanie wskazówek Głównego Inspektora Sanitarnego w powyższym zakresie.</w:t>
      </w:r>
    </w:p>
    <w:p w:rsidR="00A629AD" w:rsidRPr="00A629AD" w:rsidRDefault="00A629AD" w:rsidP="00A629AD">
      <w:pPr>
        <w:pStyle w:val="punkty"/>
      </w:pPr>
      <w:r w:rsidRPr="00A629AD">
        <w:t>Regularne wietrzenie pomieszczeń.</w:t>
      </w:r>
    </w:p>
    <w:p w:rsidR="00A629AD" w:rsidRPr="00A629AD" w:rsidRDefault="00A629AD" w:rsidP="00A629AD">
      <w:pPr>
        <w:pStyle w:val="punkty"/>
      </w:pPr>
      <w:r w:rsidRPr="00A629AD">
        <w:t>Regularne dezynfekowanie często używanych powierzchni użytkowych i wyposażenia wykorzystywanego do zajęć. W szczególności ważne jest:</w:t>
      </w:r>
    </w:p>
    <w:p w:rsidR="00A629AD" w:rsidRPr="00A629AD" w:rsidRDefault="00A629AD" w:rsidP="003E58BD">
      <w:pPr>
        <w:pStyle w:val="punkty"/>
        <w:numPr>
          <w:ilvl w:val="0"/>
          <w:numId w:val="6"/>
        </w:numPr>
        <w:ind w:left="720"/>
      </w:pPr>
      <w:r w:rsidRPr="00A629AD">
        <w:t>regularne czyszczenie powierzchni wspólnych, np.: klamek drzwi wejściowych, poręczy, blatów, oparć krzeseł, sprzętu do rehabilitacji,</w:t>
      </w:r>
    </w:p>
    <w:p w:rsidR="00A629AD" w:rsidRPr="00A629AD" w:rsidRDefault="00A629AD" w:rsidP="003E58BD">
      <w:pPr>
        <w:pStyle w:val="punkty"/>
        <w:numPr>
          <w:ilvl w:val="0"/>
          <w:numId w:val="5"/>
        </w:numPr>
        <w:ind w:left="720"/>
      </w:pPr>
      <w:r w:rsidRPr="00A629AD">
        <w:t>dezynfekowanie powierzchni dotykowych, np.: biurek i stolików/ławek, klawiatur i myszek, włączników świateł.</w:t>
      </w:r>
    </w:p>
    <w:p w:rsidR="00A629AD" w:rsidRPr="00A629AD" w:rsidRDefault="00A629AD" w:rsidP="00A629AD">
      <w:pPr>
        <w:pStyle w:val="punkty"/>
        <w:numPr>
          <w:ilvl w:val="0"/>
          <w:numId w:val="0"/>
        </w:numPr>
        <w:ind w:left="360"/>
      </w:pPr>
      <w:r w:rsidRPr="00A629AD">
        <w:t>W szczególności należy przeprowadzić takie działania po zakończeniu zajęć przez uczestnika (w przypadku zajęć indywidualnych) lub grupę uczestników i przed rozpoczęciem zajęć przez uczestnika lub drugą grupę uczestników.</w:t>
      </w:r>
    </w:p>
    <w:p w:rsidR="00A629AD" w:rsidRPr="00A629AD" w:rsidRDefault="00A629AD" w:rsidP="00A629AD">
      <w:pPr>
        <w:pStyle w:val="punkty"/>
      </w:pPr>
      <w:r w:rsidRPr="00A629AD">
        <w:t>W przypadku stwierdzenia podejrzenia zarażenia się wirusem przez uczestnika zajęć niezwłoczne podjęcie kroków mających na celu odizolowanie w odrębnym pomieszczeniu tej osoby od innych osób przebywających w placówce. Następnie należy zawiadomić rodzinę bądź osoby wskazane do kontaktu o zaistniałej sytuacji oraz skontaktować się telefonicznie z powiatową/wojewódzką stacją sanitarno-</w:t>
      </w:r>
      <w:r w:rsidRPr="00A629AD">
        <w:lastRenderedPageBreak/>
        <w:t>epidemiologiczną w celu uzyskania decyzji co do dalszego postępowania zgodnie z procedurą ogólną.</w:t>
      </w:r>
    </w:p>
    <w:p w:rsidR="00A629AD" w:rsidRPr="00A629AD" w:rsidRDefault="00A629AD" w:rsidP="00A629AD">
      <w:pPr>
        <w:pStyle w:val="punkty"/>
      </w:pPr>
      <w:r w:rsidRPr="00A629AD">
        <w:t>Pracownicy powinni zostać poinstruowani, że w przypadku wystąpienia niepokojących objawów powinni pozostać w domu i skontaktować się telefonicznie ze stacją sanitarno-epidemiologiczną, oddziałem zakaźnym, a w razie pogarszania się stanu zdrowia zadzwonić pod nr 999 lub 112 i poinformować, że mogą być zakażeni koronawirusem.</w:t>
      </w:r>
    </w:p>
    <w:p w:rsidR="00A629AD" w:rsidRPr="00A629AD" w:rsidRDefault="00A629AD" w:rsidP="00A629AD">
      <w:pPr>
        <w:pStyle w:val="punkty"/>
      </w:pPr>
      <w:r w:rsidRPr="00A629AD">
        <w:t xml:space="preserve">Bieżące śledzenie informacji Głównego Inspektora Sanitarnego i Ministra Zdrowia dostępnych na stronach </w:t>
      </w:r>
      <w:hyperlink r:id="rId9" w:history="1">
        <w:r w:rsidRPr="00A629AD">
          <w:rPr>
            <w:rStyle w:val="Hipercze"/>
            <w:color w:val="auto"/>
            <w:u w:val="none"/>
          </w:rPr>
          <w:t>https://gis.gov.pl/</w:t>
        </w:r>
      </w:hyperlink>
      <w:r w:rsidRPr="00A629AD" w:rsidDel="008327B8">
        <w:t xml:space="preserve"> </w:t>
      </w:r>
      <w:r w:rsidRPr="00A629AD">
        <w:t xml:space="preserve">lub https://www.gov.pl/web/koronawirus/, a także obowiązujących przepisów prawa. </w:t>
      </w:r>
    </w:p>
    <w:p w:rsidR="00A629AD" w:rsidRPr="00A629AD" w:rsidRDefault="00A629AD" w:rsidP="00E6329B">
      <w:pPr>
        <w:pStyle w:val="punkty"/>
      </w:pPr>
      <w:r w:rsidRPr="00A629AD">
        <w:t>W przypadku wystąpienia u nauczyciela wykonującego swoje zadania na stanowisku pracy niepokojących objawów sugerujących zakażenie koronawirusem należy niezwłocznie odsunąć go od pracy i odesłać transportem indywidualnym do domu (transport własny lub sanitarny). Należy wstrzymać przyjmowanie dzieci oraz powiadomić właściwą miejscowo powiatową stację sanitarno-epidemiologiczną i stosować się ściśle do wydawanych instrukcji i poleceń.</w:t>
      </w:r>
    </w:p>
    <w:p w:rsidR="00A629AD" w:rsidRPr="00A629AD" w:rsidRDefault="00A629AD" w:rsidP="00A629AD">
      <w:pPr>
        <w:pStyle w:val="punkty"/>
      </w:pPr>
      <w:r w:rsidRPr="00A629AD">
        <w:t>Pracownik powinien oczekiwać na transport w wyznaczonym pomieszczeniu, w którym jest możliwe czasowe odizolowanie go od innych osób. Jeśli nie ma takiego pomieszczenia, należy wydzielić obszar, w którym ta osoba będzie odseparowana od innych w odległości min. 2 m z każdej strony.</w:t>
      </w:r>
    </w:p>
    <w:p w:rsidR="00A629AD" w:rsidRPr="00A629AD" w:rsidRDefault="00A629AD" w:rsidP="00A629AD">
      <w:pPr>
        <w:pStyle w:val="punkty"/>
      </w:pPr>
      <w:r w:rsidRPr="00A629AD">
        <w:t xml:space="preserve">Ustalenie obszaru, w którym poruszał się i przebywał pracownik, przeprowadzenie rutynowego sprzątania, zgodnie z procedurami zakładowymi oraz zdezynfekowanie powierzchni dotykowych (klamki, poręcze, uchwyty). </w:t>
      </w:r>
    </w:p>
    <w:p w:rsidR="00A629AD" w:rsidRPr="00A629AD" w:rsidRDefault="00A629AD" w:rsidP="00A629AD">
      <w:pPr>
        <w:pStyle w:val="punkty"/>
      </w:pPr>
      <w:r w:rsidRPr="00A629AD">
        <w:t xml:space="preserve">Stosowanie do zaleceń państwowego powiatowego inspektora sanitarnego przy ustalaniu, czy należy wdrożyć dodatkowe procedury, biorąc pod uwagę zaistniały przypadek. </w:t>
      </w:r>
    </w:p>
    <w:p w:rsid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395792" w:rsidRPr="00395792" w:rsidRDefault="00395792" w:rsidP="00395792">
      <w:pPr>
        <w:pStyle w:val="Nagwek1"/>
        <w:rPr>
          <w:color w:val="auto"/>
          <w:sz w:val="24"/>
          <w:lang w:eastAsia="pl-PL"/>
        </w:rPr>
      </w:pPr>
      <w:r w:rsidRPr="00395792">
        <w:rPr>
          <w:rFonts w:eastAsiaTheme="minorHAnsi"/>
        </w:rPr>
        <w:t>B. W zakresie organizacji jednostki systemu oświaty:</w:t>
      </w:r>
    </w:p>
    <w:p w:rsidR="00395792" w:rsidRPr="008758E7" w:rsidRDefault="00395792" w:rsidP="00395792">
      <w:pPr>
        <w:pStyle w:val="punkty"/>
      </w:pPr>
      <w:r w:rsidRPr="008758E7">
        <w:t>Brak wstępu na teren jednostki systemu oświaty osób, których obecność nie jest konieczna do zapewnienia realizacji zajęć.</w:t>
      </w:r>
    </w:p>
    <w:p w:rsidR="00395792" w:rsidRPr="00FD2EF1" w:rsidRDefault="00395792" w:rsidP="00395792">
      <w:pPr>
        <w:pStyle w:val="punkty"/>
      </w:pPr>
      <w:r w:rsidRPr="00FD2EF1">
        <w:t xml:space="preserve">Poinformowanie opiekunów/ rodziców, że w razie stwierdzenia niepokojących objawów wskazujących </w:t>
      </w:r>
      <w:r>
        <w:t>n</w:t>
      </w:r>
      <w:r w:rsidRPr="00FD2EF1">
        <w:t>a wystąpienie choroby zakaźnej wskazane jest pozostanie w domu i skorzystanie z teleporady medycznej.</w:t>
      </w:r>
    </w:p>
    <w:p w:rsidR="00395792" w:rsidRPr="00FD2EF1" w:rsidRDefault="00395792" w:rsidP="00395792">
      <w:pPr>
        <w:pStyle w:val="punkty"/>
      </w:pPr>
      <w:r w:rsidRPr="00FD2EF1">
        <w:t>W zajęciach nie mogą uczestniczyć osoby, które w ciągu ostatnich 14 dni miały kontakt z osobą chorą z powodu infekcji wywołanej koronawirusem lub podejrzaną o zakażenie.</w:t>
      </w:r>
    </w:p>
    <w:p w:rsidR="00395792" w:rsidRPr="00FD2EF1" w:rsidRDefault="00395792" w:rsidP="00395792">
      <w:pPr>
        <w:pStyle w:val="punkty"/>
      </w:pPr>
      <w:r w:rsidRPr="00FD2EF1">
        <w:t>Pomiar temperatury ciała u dzieci i młodzieży oraz kadry pedagogicznej i</w:t>
      </w:r>
      <w:r>
        <w:t xml:space="preserve"> </w:t>
      </w:r>
      <w:r w:rsidRPr="00FD2EF1">
        <w:t>niepedagogicznej możliwy jedynie po uprzednim uzyskaniu ich zgody.</w:t>
      </w:r>
    </w:p>
    <w:p w:rsidR="00395792" w:rsidRPr="00FD2EF1" w:rsidRDefault="00395792" w:rsidP="00395792">
      <w:pPr>
        <w:pStyle w:val="punkty"/>
      </w:pPr>
      <w:r>
        <w:t>D</w:t>
      </w:r>
      <w:r w:rsidRPr="00FD2EF1">
        <w:t>ezynfek</w:t>
      </w:r>
      <w:r>
        <w:t>owanie</w:t>
      </w:r>
      <w:r w:rsidRPr="00FD2EF1">
        <w:t xml:space="preserve"> rąk przed wejściem na teren jednostki systemu oświaty</w:t>
      </w:r>
      <w:r>
        <w:t>.</w:t>
      </w:r>
      <w:r w:rsidRPr="00FD2EF1">
        <w:t>;</w:t>
      </w:r>
    </w:p>
    <w:p w:rsidR="00395792" w:rsidRPr="008758E7" w:rsidRDefault="00395792" w:rsidP="00395792">
      <w:pPr>
        <w:pStyle w:val="punkty"/>
      </w:pPr>
      <w:r w:rsidRPr="008758E7">
        <w:t>Uzgodnienie szybkiej ścieżki komunikacji z rodzicami dzieci i młodzieży w</w:t>
      </w:r>
      <w:r>
        <w:t xml:space="preserve"> </w:t>
      </w:r>
      <w:r w:rsidRPr="008758E7">
        <w:t>przypadku ich złego samopoczucia.</w:t>
      </w:r>
    </w:p>
    <w:p w:rsidR="00395792" w:rsidRPr="008758E7" w:rsidRDefault="00395792" w:rsidP="00395792">
      <w:pPr>
        <w:pStyle w:val="punkty"/>
      </w:pPr>
      <w:r w:rsidRPr="008758E7">
        <w:t xml:space="preserve"> </w:t>
      </w:r>
      <w:r>
        <w:t>Ś</w:t>
      </w:r>
      <w:r w:rsidRPr="008758E7">
        <w:t xml:space="preserve">ledzenie </w:t>
      </w:r>
      <w:r>
        <w:t xml:space="preserve">informacji </w:t>
      </w:r>
      <w:r w:rsidRPr="008758E7">
        <w:t>umieszczanych na stronach internetowych Głównego Inspektoratu Sanitarnego i Ministerstwa Zdrowia, wytyczn</w:t>
      </w:r>
      <w:r>
        <w:t>ych</w:t>
      </w:r>
      <w:r w:rsidRPr="008758E7">
        <w:t xml:space="preserve"> i zalece</w:t>
      </w:r>
      <w:r>
        <w:t>ń</w:t>
      </w:r>
      <w:r w:rsidRPr="008758E7">
        <w:t xml:space="preserve"> w</w:t>
      </w:r>
      <w:r>
        <w:t xml:space="preserve"> </w:t>
      </w:r>
      <w:r w:rsidRPr="008758E7">
        <w:t>zakresie koronawirusa (SARS-CoV-2), w tym zasad bezpiecznego postępowania.</w:t>
      </w:r>
    </w:p>
    <w:p w:rsid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395792" w:rsidRDefault="0039579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FE0562" w:rsidRPr="00FE0562" w:rsidRDefault="00395792" w:rsidP="00395792">
      <w:pPr>
        <w:pStyle w:val="Nagwek1"/>
        <w:rPr>
          <w:rFonts w:eastAsiaTheme="minorHAnsi"/>
          <w:bCs/>
        </w:rPr>
      </w:pPr>
      <w:r w:rsidRPr="00395792">
        <w:rPr>
          <w:rFonts w:eastAsiaTheme="minorHAnsi"/>
        </w:rPr>
        <w:t>C. W zakresie prowadzenia zajęć z uczestnikami:</w:t>
      </w:r>
    </w:p>
    <w:p w:rsidR="00395792" w:rsidRPr="00635C17" w:rsidRDefault="00395792" w:rsidP="00395792">
      <w:pPr>
        <w:pStyle w:val="punkty"/>
      </w:pPr>
      <w:r w:rsidRPr="00635C17">
        <w:t>Ograniczenie kontaktów kadry niezaangażowanej w bezpośrednią pracę z dziećmi i młodzieżą uczestniczących w zajęciach rewalidacyjnych, rewalidacyjno-wychowawczych oraz zajęć wczesnego wspomagania rozwoju dziecka od uczestników zajęć oraz od kadry prowadzącej te zajęcia.</w:t>
      </w:r>
    </w:p>
    <w:p w:rsidR="00395792" w:rsidRPr="008758E7" w:rsidRDefault="00395792" w:rsidP="00395792">
      <w:pPr>
        <w:pStyle w:val="punkty"/>
      </w:pPr>
      <w:r w:rsidRPr="008758E7">
        <w:t>Ustalenie liczby uczestników zajęć</w:t>
      </w:r>
      <w:r>
        <w:t xml:space="preserve"> </w:t>
      </w:r>
      <w:r w:rsidRPr="008758E7">
        <w:t>w celu opracowania optymalnego sposobu organizacji pracy i zajęć.</w:t>
      </w:r>
    </w:p>
    <w:p w:rsidR="00395792" w:rsidRPr="008758E7" w:rsidRDefault="00395792" w:rsidP="00395792">
      <w:pPr>
        <w:pStyle w:val="punkty"/>
      </w:pPr>
      <w:r w:rsidRPr="008758E7">
        <w:t>W przypadku zajęć grupowych grupa uczestników zajęć musi być dostos</w:t>
      </w:r>
      <w:r>
        <w:t>o</w:t>
      </w:r>
      <w:r w:rsidRPr="008758E7">
        <w:t>wana do potrzeb i możliwości dzieci i młodzieży przy uwzględnieniu konieczności zapewnienia bezpiecznych i higienicznych warunków realizacji zajęć. Zaleca się pracę</w:t>
      </w:r>
      <w:r>
        <w:t xml:space="preserve"> indywidualną lub</w:t>
      </w:r>
      <w:r w:rsidRPr="008758E7">
        <w:t xml:space="preserve"> w małych grupach o stałym składzie.</w:t>
      </w:r>
    </w:p>
    <w:p w:rsidR="00395792" w:rsidRPr="00887C61" w:rsidRDefault="00395792" w:rsidP="00395792">
      <w:pPr>
        <w:pStyle w:val="punkty"/>
      </w:pPr>
      <w:r>
        <w:t>Dostosowanie wielkości sal do liczby uczestników zajęć – m</w:t>
      </w:r>
      <w:r w:rsidRPr="00887C61">
        <w:t>inimalna przestrzeń do prowadzenia zajęć dla dzieci i młodzieży w sali nie może być mniejsza niż 4 m</w:t>
      </w:r>
      <w:r w:rsidRPr="00887C61">
        <w:rPr>
          <w:vertAlign w:val="superscript"/>
        </w:rPr>
        <w:t>2</w:t>
      </w:r>
      <w:r w:rsidRPr="00887C61">
        <w:t xml:space="preserve"> na jednego uczestnika zajęć i nauczyciela prowadzącego zajęcia oraz pomocy nauczyciela.</w:t>
      </w:r>
      <w:r>
        <w:t xml:space="preserve"> </w:t>
      </w:r>
      <w:r w:rsidRPr="00887C61">
        <w:t>Zaleca się częst</w:t>
      </w:r>
      <w:r>
        <w:t>e</w:t>
      </w:r>
      <w:r w:rsidRPr="00887C61">
        <w:t xml:space="preserve"> my</w:t>
      </w:r>
      <w:r>
        <w:t>cie</w:t>
      </w:r>
      <w:r w:rsidRPr="00887C61">
        <w:t xml:space="preserve"> r</w:t>
      </w:r>
      <w:r>
        <w:t>ąk</w:t>
      </w:r>
      <w:r w:rsidRPr="00887C61">
        <w:t xml:space="preserve"> (wodą z mydłem) lub dezynfekować je preparatami na bazie alkoholu (min. 60%).</w:t>
      </w:r>
    </w:p>
    <w:p w:rsidR="00395792" w:rsidRPr="00887C61" w:rsidRDefault="00395792" w:rsidP="00395792">
      <w:pPr>
        <w:pStyle w:val="punkty"/>
      </w:pPr>
      <w:r>
        <w:t>R</w:t>
      </w:r>
      <w:r w:rsidRPr="008758E7">
        <w:t>egularne my</w:t>
      </w:r>
      <w:r>
        <w:t>cie</w:t>
      </w:r>
      <w:r w:rsidRPr="008758E7">
        <w:t xml:space="preserve"> lub dezynfekowa</w:t>
      </w:r>
      <w:r>
        <w:t>nie</w:t>
      </w:r>
      <w:r w:rsidRPr="008758E7">
        <w:t xml:space="preserve"> </w:t>
      </w:r>
      <w:r>
        <w:t xml:space="preserve">sprzętu rehabilitacyjnego, </w:t>
      </w:r>
      <w:r w:rsidRPr="00887C61">
        <w:t>biur</w:t>
      </w:r>
      <w:r>
        <w:t>ek</w:t>
      </w:r>
      <w:r w:rsidRPr="00887C61">
        <w:t>, sto</w:t>
      </w:r>
      <w:r>
        <w:t>łów</w:t>
      </w:r>
      <w:r w:rsidRPr="00887C61">
        <w:t>, klam</w:t>
      </w:r>
      <w:r>
        <w:t>ek</w:t>
      </w:r>
      <w:r w:rsidRPr="00887C61">
        <w:t>, włącznik</w:t>
      </w:r>
      <w:r>
        <w:t xml:space="preserve">ów </w:t>
      </w:r>
      <w:r w:rsidRPr="00887C61">
        <w:t>światła, poręcz</w:t>
      </w:r>
      <w:r>
        <w:t>y</w:t>
      </w:r>
      <w:r w:rsidRPr="00887C61">
        <w:t xml:space="preserve"> </w:t>
      </w:r>
      <w:r>
        <w:t xml:space="preserve">– </w:t>
      </w:r>
      <w:r w:rsidRPr="00887C61">
        <w:t xml:space="preserve">muszą być </w:t>
      </w:r>
      <w:r>
        <w:t xml:space="preserve">one </w:t>
      </w:r>
      <w:r w:rsidRPr="00887C61">
        <w:t>regularnie przecierane z użyciem wody i detergentu lub środka dezynfekcyjnego (najlepiej po każdych zajęciach i przy zmianie grupy uczestników).</w:t>
      </w:r>
    </w:p>
    <w:p w:rsidR="00395792" w:rsidRPr="008758E7" w:rsidRDefault="00395792" w:rsidP="00395792">
      <w:pPr>
        <w:pStyle w:val="punkty"/>
      </w:pPr>
      <w:r>
        <w:t>I</w:t>
      </w:r>
      <w:r w:rsidRPr="008758E7">
        <w:t xml:space="preserve">nformowanie dzieci i młodzieży, w sposób dostosowany do ich potrzeb, </w:t>
      </w:r>
      <w:r>
        <w:t xml:space="preserve">o </w:t>
      </w:r>
      <w:r w:rsidRPr="008758E7">
        <w:t>unikani</w:t>
      </w:r>
      <w:r>
        <w:t>u</w:t>
      </w:r>
      <w:r w:rsidRPr="008758E7">
        <w:t xml:space="preserve"> dotykania oczu, nosa i ust.</w:t>
      </w:r>
    </w:p>
    <w:p w:rsidR="00395792" w:rsidRPr="008758E7" w:rsidRDefault="00395792" w:rsidP="00395792">
      <w:pPr>
        <w:pStyle w:val="punkty"/>
      </w:pPr>
      <w:r>
        <w:t>D</w:t>
      </w:r>
      <w:r w:rsidRPr="008758E7">
        <w:t>ba</w:t>
      </w:r>
      <w:r>
        <w:t>nie</w:t>
      </w:r>
      <w:r w:rsidRPr="008758E7">
        <w:t xml:space="preserve"> o zachowanie odpowiedniego dystansu społecznego, przy uwzględnieniu potrzeb dzieci i młodzieży.</w:t>
      </w:r>
    </w:p>
    <w:p w:rsidR="00395792" w:rsidRPr="00FD2EF1" w:rsidRDefault="00395792" w:rsidP="00395792">
      <w:pPr>
        <w:pStyle w:val="punkty"/>
      </w:pPr>
      <w:r>
        <w:t>Wietrzenie s</w:t>
      </w:r>
      <w:r w:rsidRPr="008758E7">
        <w:t>al</w:t>
      </w:r>
      <w:r>
        <w:t>i</w:t>
      </w:r>
      <w:r w:rsidRPr="008758E7">
        <w:t>, w której przebywają dzieci</w:t>
      </w:r>
      <w:r>
        <w:t>,</w:t>
      </w:r>
      <w:r w:rsidRPr="008758E7">
        <w:t xml:space="preserve"> </w:t>
      </w:r>
      <w:r w:rsidRPr="00FD2EF1">
        <w:t>przynajmniej raz na godzinę. Nie rekomenduje się używania klimatyzacji.</w:t>
      </w:r>
    </w:p>
    <w:p w:rsidR="00395792" w:rsidRPr="00FD2EF1" w:rsidRDefault="00395792" w:rsidP="00395792">
      <w:pPr>
        <w:pStyle w:val="punkty"/>
      </w:pPr>
      <w:r w:rsidRPr="00FD2EF1">
        <w:t>W przypadku, kiedy ze względu na brak zgody rodzica, bądź ryzyka wynikającego z charakteru zajęć lub zagrożenia zdrowotnego, czy braku możliwości zorganizowania zajęć w sp</w:t>
      </w:r>
      <w:r>
        <w:t>osób zmniejszający ryzyka, należ</w:t>
      </w:r>
      <w:r w:rsidRPr="00FD2EF1">
        <w:t>y kontynuować pracę z dziećmi lub uczniami z wykorzystaniem metod i technik kształcenia na odległość</w:t>
      </w:r>
      <w:r>
        <w:t>.</w:t>
      </w:r>
    </w:p>
    <w:p w:rsidR="00395792" w:rsidRDefault="00395792" w:rsidP="00395792">
      <w:pPr>
        <w:pStyle w:val="punkty"/>
        <w:numPr>
          <w:ilvl w:val="0"/>
          <w:numId w:val="0"/>
        </w:numPr>
      </w:pPr>
    </w:p>
    <w:p w:rsidR="00395792" w:rsidRPr="00395792" w:rsidRDefault="00395792" w:rsidP="00395792">
      <w:pPr>
        <w:pStyle w:val="punkty"/>
        <w:numPr>
          <w:ilvl w:val="0"/>
          <w:numId w:val="0"/>
        </w:numPr>
        <w:rPr>
          <w:b/>
        </w:rPr>
      </w:pPr>
      <w:r w:rsidRPr="00395792">
        <w:rPr>
          <w:b/>
        </w:rPr>
        <w:t>Przydatne instrukcje:</w:t>
      </w:r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 xml:space="preserve">mycia rąk </w:t>
      </w:r>
    </w:p>
    <w:p w:rsidR="00395792" w:rsidRPr="008758E7" w:rsidRDefault="003F0C14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0" w:history="1">
        <w:r w:rsidR="00395792" w:rsidRPr="008758E7">
          <w:rPr>
            <w:rFonts w:eastAsiaTheme="minorHAnsi"/>
            <w:color w:val="0000FF"/>
            <w:u w:val="single"/>
          </w:rPr>
          <w:t>https://gis.gov.pl/zdrowie/zasady-prawidlowego-mycia-rak/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dezynfekcji rąk</w:t>
      </w:r>
    </w:p>
    <w:p w:rsidR="00395792" w:rsidRPr="008758E7" w:rsidRDefault="003F0C14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1" w:history="1">
        <w:r w:rsidR="00395792" w:rsidRPr="008758E7">
          <w:rPr>
            <w:rFonts w:eastAsiaTheme="minorHAnsi"/>
            <w:color w:val="0000FF"/>
            <w:u w:val="single"/>
          </w:rPr>
          <w:t>https://gis.gov.pl/aktualnosci/jak-skutecznie-dezynfekowac-rece/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prawidłowego zdejmowania maseczki</w:t>
      </w:r>
    </w:p>
    <w:p w:rsidR="00395792" w:rsidRPr="008758E7" w:rsidRDefault="003F0C14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2" w:history="1">
        <w:r w:rsidR="00395792" w:rsidRPr="008758E7">
          <w:rPr>
            <w:rFonts w:eastAsiaTheme="minorHAnsi"/>
            <w:color w:val="0000FF"/>
            <w:u w:val="single"/>
          </w:rPr>
          <w:t>https://gis.gov.pl/aktualnosci/jak-prawidlowo-nalozyc-i-zdjac-maseczke/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prawidłowego zdejmowania rękawiczek</w:t>
      </w:r>
    </w:p>
    <w:p w:rsidR="00395792" w:rsidRPr="008758E7" w:rsidRDefault="003F0C14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3" w:history="1">
        <w:r w:rsidR="00395792" w:rsidRPr="008758E7">
          <w:rPr>
            <w:rFonts w:eastAsiaTheme="minorHAnsi"/>
            <w:color w:val="0000FF"/>
            <w:u w:val="single"/>
          </w:rPr>
          <w:t>https://gis.gov.pl/aktualnosci/koronawirus-jak-prawidlowo-nalozyc-i-zdjac-rekawice/</w:t>
        </w:r>
      </w:hyperlink>
    </w:p>
    <w:p w:rsidR="00256485" w:rsidRPr="00256485" w:rsidRDefault="00395792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27D13D02">
            <wp:simplePos x="0" y="0"/>
            <wp:positionH relativeFrom="margin">
              <wp:posOffset>489585</wp:posOffset>
            </wp:positionH>
            <wp:positionV relativeFrom="paragraph">
              <wp:posOffset>241935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14" w:rsidRDefault="003F0C14" w:rsidP="00143D7D">
      <w:pPr>
        <w:spacing w:after="0" w:line="240" w:lineRule="auto"/>
      </w:pPr>
      <w:r>
        <w:separator/>
      </w:r>
    </w:p>
  </w:endnote>
  <w:endnote w:type="continuationSeparator" w:id="0">
    <w:p w:rsidR="003F0C14" w:rsidRDefault="003F0C1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14" w:rsidRDefault="003F0C14" w:rsidP="00143D7D">
      <w:pPr>
        <w:spacing w:after="0" w:line="240" w:lineRule="auto"/>
      </w:pPr>
      <w:r>
        <w:separator/>
      </w:r>
    </w:p>
  </w:footnote>
  <w:footnote w:type="continuationSeparator" w:id="0">
    <w:p w:rsidR="003F0C14" w:rsidRDefault="003F0C1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094"/>
    <w:multiLevelType w:val="hybridMultilevel"/>
    <w:tmpl w:val="A1BAF57C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2A704C"/>
    <w:multiLevelType w:val="hybridMultilevel"/>
    <w:tmpl w:val="C9DECAF6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165F"/>
    <w:rsid w:val="001C5103"/>
    <w:rsid w:val="001C755F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0698A"/>
    <w:rsid w:val="00332BC0"/>
    <w:rsid w:val="00382742"/>
    <w:rsid w:val="00395792"/>
    <w:rsid w:val="003B2659"/>
    <w:rsid w:val="003E1CDC"/>
    <w:rsid w:val="003E58BD"/>
    <w:rsid w:val="003F0C14"/>
    <w:rsid w:val="00450C54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6157"/>
    <w:rsid w:val="006D2B4E"/>
    <w:rsid w:val="006E2D0E"/>
    <w:rsid w:val="006E5136"/>
    <w:rsid w:val="0073770E"/>
    <w:rsid w:val="00787205"/>
    <w:rsid w:val="007B1741"/>
    <w:rsid w:val="007C4579"/>
    <w:rsid w:val="00855386"/>
    <w:rsid w:val="00873921"/>
    <w:rsid w:val="008753DB"/>
    <w:rsid w:val="008A0789"/>
    <w:rsid w:val="008A4CA4"/>
    <w:rsid w:val="00942134"/>
    <w:rsid w:val="00956917"/>
    <w:rsid w:val="009A3F42"/>
    <w:rsid w:val="009A75A7"/>
    <w:rsid w:val="009F201F"/>
    <w:rsid w:val="00A02F8C"/>
    <w:rsid w:val="00A31D7E"/>
    <w:rsid w:val="00A4053D"/>
    <w:rsid w:val="00A46C75"/>
    <w:rsid w:val="00A629AD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75F4E"/>
    <w:rsid w:val="00B82363"/>
    <w:rsid w:val="00BB4CC4"/>
    <w:rsid w:val="00BB530A"/>
    <w:rsid w:val="00BB6D40"/>
    <w:rsid w:val="00BC4FA6"/>
    <w:rsid w:val="00BD2564"/>
    <w:rsid w:val="00C17B24"/>
    <w:rsid w:val="00C22BB0"/>
    <w:rsid w:val="00C23EB4"/>
    <w:rsid w:val="00C26DED"/>
    <w:rsid w:val="00C574E5"/>
    <w:rsid w:val="00CA7AA3"/>
    <w:rsid w:val="00CB6AFD"/>
    <w:rsid w:val="00D23D77"/>
    <w:rsid w:val="00D2496F"/>
    <w:rsid w:val="00D27098"/>
    <w:rsid w:val="00D53905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30698A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698A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30698A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698A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s.gov.pl/aktualnosci/jak-skutecznie-dezynfekowac-re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is.gov.pl/zdrowie/zasady-prawidlowego-mycia-ra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AAF4-63A5-4FE7-A537-EC97712B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Czyżewska-Smereka JOANNA</cp:lastModifiedBy>
  <cp:revision>2</cp:revision>
  <cp:lastPrinted>2020-05-13T13:47:00Z</cp:lastPrinted>
  <dcterms:created xsi:type="dcterms:W3CDTF">2020-05-15T12:44:00Z</dcterms:created>
  <dcterms:modified xsi:type="dcterms:W3CDTF">2020-05-15T12:44:00Z</dcterms:modified>
</cp:coreProperties>
</file>